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CB" w:rsidRPr="00243808" w:rsidRDefault="00D13BCB" w:rsidP="00D13BCB">
      <w:pPr>
        <w:rPr>
          <w:rFonts w:ascii="Century Gothic" w:hAnsi="Century Gothic"/>
          <w:b/>
          <w:sz w:val="32"/>
          <w:szCs w:val="24"/>
        </w:rPr>
      </w:pPr>
      <w:r w:rsidRPr="00243808">
        <w:rPr>
          <w:rFonts w:ascii="Century Gothic" w:hAnsi="Century Gothic"/>
          <w:b/>
          <w:sz w:val="32"/>
          <w:szCs w:val="24"/>
        </w:rPr>
        <w:t xml:space="preserve">Business/Development: Reports to Executive Director </w:t>
      </w:r>
    </w:p>
    <w:p w:rsidR="0021617D" w:rsidRPr="00A658BF" w:rsidRDefault="0021617D" w:rsidP="0021617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color w:val="2E2821"/>
        </w:rPr>
      </w:pPr>
      <w:r w:rsidRPr="00A658BF">
        <w:rPr>
          <w:rFonts w:ascii="Century Gothic" w:hAnsi="Century Gothic" w:cs="Open Sans"/>
          <w:color w:val="2E2821"/>
        </w:rPr>
        <w:t xml:space="preserve">Applications are due </w:t>
      </w:r>
      <w:r w:rsidRPr="00A658BF">
        <w:rPr>
          <w:rStyle w:val="Strong"/>
          <w:rFonts w:ascii="Century Gothic" w:hAnsi="Century Gothic" w:cs="Open Sans"/>
          <w:color w:val="2E2821"/>
          <w:bdr w:val="none" w:sz="0" w:space="0" w:color="auto" w:frame="1"/>
        </w:rPr>
        <w:t>Sunday, August 28 at 11:59 PM</w:t>
      </w:r>
      <w:r w:rsidRPr="00A658BF">
        <w:rPr>
          <w:rFonts w:ascii="Century Gothic" w:hAnsi="Century Gothic" w:cs="Open Sans"/>
          <w:color w:val="2E2821"/>
        </w:rPr>
        <w:t>. Fall 2022 interns will begin the week of September 6.</w:t>
      </w:r>
    </w:p>
    <w:p w:rsidR="0021617D" w:rsidRPr="00A658BF" w:rsidRDefault="0021617D" w:rsidP="0021617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color w:val="2E2821"/>
        </w:rPr>
      </w:pPr>
    </w:p>
    <w:p w:rsidR="0021617D" w:rsidRPr="00A658BF" w:rsidRDefault="0021617D" w:rsidP="0021617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color w:val="2E2821"/>
        </w:rPr>
      </w:pPr>
      <w:r w:rsidRPr="00A658BF">
        <w:rPr>
          <w:rFonts w:ascii="Century Gothic" w:hAnsi="Century Gothic" w:cs="Open Sans"/>
          <w:color w:val="2E2821"/>
        </w:rPr>
        <w:t>Applicants should email their resume as an attachment (PDF or Word doc) to careers@spmoh.org and include their desired track name (or names) in the subject line (Ex. </w:t>
      </w:r>
      <w:r w:rsidRPr="00A658BF">
        <w:rPr>
          <w:rStyle w:val="Emphasis"/>
          <w:rFonts w:ascii="Century Gothic" w:hAnsi="Century Gothic" w:cs="Open Sans"/>
          <w:color w:val="2E2821"/>
          <w:bdr w:val="none" w:sz="0" w:space="0" w:color="auto" w:frame="1"/>
        </w:rPr>
        <w:t>Marketing Intern – John Doe Application</w:t>
      </w:r>
      <w:r w:rsidRPr="00A658BF">
        <w:rPr>
          <w:rFonts w:ascii="Century Gothic" w:hAnsi="Century Gothic" w:cs="Open Sans"/>
          <w:color w:val="2E2821"/>
        </w:rPr>
        <w:t> if applying to one or </w:t>
      </w:r>
      <w:r w:rsidRPr="00A658BF">
        <w:rPr>
          <w:rStyle w:val="Emphasis"/>
          <w:rFonts w:ascii="Century Gothic" w:hAnsi="Century Gothic" w:cs="Open Sans"/>
          <w:color w:val="2E2821"/>
          <w:bdr w:val="none" w:sz="0" w:space="0" w:color="auto" w:frame="1"/>
        </w:rPr>
        <w:t>Archives &amp; Collections Intern / Curatorial/Exhibits Intern Jane Doe Applications</w:t>
      </w:r>
      <w:r w:rsidRPr="00A658BF">
        <w:rPr>
          <w:rFonts w:ascii="Century Gothic" w:hAnsi="Century Gothic" w:cs="Open Sans"/>
          <w:color w:val="2E2821"/>
        </w:rPr>
        <w:t> if applying to multiple tracks. Please note you can only complete 1 track).</w:t>
      </w:r>
    </w:p>
    <w:p w:rsidR="0021617D" w:rsidRPr="00A658BF" w:rsidRDefault="0021617D" w:rsidP="0021617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color w:val="2E2821"/>
        </w:rPr>
      </w:pPr>
    </w:p>
    <w:p w:rsidR="0021617D" w:rsidRDefault="0021617D" w:rsidP="0021617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Open Sans"/>
          <w:color w:val="2E2821"/>
        </w:rPr>
      </w:pPr>
      <w:r w:rsidRPr="00A658BF">
        <w:rPr>
          <w:rFonts w:ascii="Century Gothic" w:hAnsi="Century Gothic" w:cs="Open Sans"/>
          <w:color w:val="2E2821"/>
        </w:rPr>
        <w:t>All interns will receive hands-on experience, learning opportunities, portfolio materials, opportunities to meet with Board members (many of whom are prominent members of the community), free admission for 2 to a walking tour during the internship program time period (with reservations) and a free student membership at the successful conclusion of the internship program.</w:t>
      </w:r>
    </w:p>
    <w:p w:rsidR="0021617D" w:rsidRDefault="0021617D" w:rsidP="00D13BCB">
      <w:pPr>
        <w:shd w:val="clear" w:color="auto" w:fill="FFFFFF"/>
        <w:spacing w:after="0"/>
        <w:rPr>
          <w:rFonts w:ascii="Century Gothic" w:eastAsia="Times New Roman" w:hAnsi="Century Gothic" w:cs="Tahoma"/>
          <w:b/>
          <w:bCs/>
          <w:color w:val="202124"/>
          <w:sz w:val="24"/>
          <w:szCs w:val="24"/>
          <w:u w:val="single"/>
        </w:rPr>
      </w:pPr>
    </w:p>
    <w:p w:rsidR="00D13BCB" w:rsidRPr="00625CD2" w:rsidRDefault="00D13BCB" w:rsidP="00D13BCB">
      <w:pPr>
        <w:shd w:val="clear" w:color="auto" w:fill="FFFFFF"/>
        <w:spacing w:after="0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625CD2">
        <w:rPr>
          <w:rFonts w:ascii="Century Gothic" w:eastAsia="Times New Roman" w:hAnsi="Century Gothic" w:cs="Tahoma"/>
          <w:b/>
          <w:bCs/>
          <w:color w:val="202124"/>
          <w:sz w:val="24"/>
          <w:szCs w:val="24"/>
          <w:u w:val="single"/>
        </w:rPr>
        <w:t>Overview</w:t>
      </w:r>
    </w:p>
    <w:p w:rsidR="00D13BCB" w:rsidRPr="00625CD2" w:rsidRDefault="00D13BCB" w:rsidP="00D13BCB">
      <w:pPr>
        <w:shd w:val="clear" w:color="auto" w:fill="FFFFFF"/>
        <w:spacing w:after="0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625CD2">
        <w:rPr>
          <w:rFonts w:ascii="Century Gothic" w:eastAsia="Times New Roman" w:hAnsi="Century Gothic" w:cs="Tahoma"/>
          <w:color w:val="202124"/>
          <w:sz w:val="24"/>
          <w:szCs w:val="24"/>
        </w:rPr>
        <w:t>The Museum of History's business management/development intern will be exposed to broader aspects of managing a non-profit business: the how, why, what, where, and when. Interns will experience what goes into running and operating a cultural facility - from finance and fundraising, to general operations and working with non-profit boards.</w:t>
      </w:r>
    </w:p>
    <w:p w:rsidR="00D13BCB" w:rsidRDefault="00D13BCB" w:rsidP="00D13BCB">
      <w:pPr>
        <w:shd w:val="clear" w:color="auto" w:fill="FFFFFF"/>
        <w:spacing w:after="0"/>
        <w:rPr>
          <w:rFonts w:ascii="Century Gothic" w:eastAsia="Times New Roman" w:hAnsi="Century Gothic" w:cs="Arial"/>
          <w:color w:val="222222"/>
          <w:sz w:val="24"/>
          <w:szCs w:val="24"/>
        </w:rPr>
      </w:pPr>
    </w:p>
    <w:p w:rsidR="00D13BCB" w:rsidRDefault="00D13BCB" w:rsidP="00D13BCB">
      <w:pPr>
        <w:shd w:val="clear" w:color="auto" w:fill="FFFFFF"/>
        <w:spacing w:after="0"/>
        <w:rPr>
          <w:rFonts w:ascii="Century Gothic" w:eastAsia="Times New Roman" w:hAnsi="Century Gothic" w:cs="Tahoma"/>
          <w:b/>
          <w:bCs/>
          <w:color w:val="202124"/>
          <w:sz w:val="24"/>
          <w:szCs w:val="24"/>
          <w:u w:val="single"/>
        </w:rPr>
      </w:pPr>
      <w:r w:rsidRPr="00625CD2">
        <w:rPr>
          <w:rFonts w:ascii="Century Gothic" w:eastAsia="Times New Roman" w:hAnsi="Century Gothic" w:cs="Tahoma"/>
          <w:b/>
          <w:bCs/>
          <w:color w:val="202124"/>
          <w:sz w:val="24"/>
          <w:szCs w:val="24"/>
          <w:u w:val="single"/>
        </w:rPr>
        <w:t>General Tasks</w:t>
      </w:r>
    </w:p>
    <w:p w:rsidR="00D13BCB" w:rsidRPr="00D53FD8" w:rsidRDefault="00D13BCB" w:rsidP="00D13BC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D53FD8">
        <w:rPr>
          <w:rFonts w:ascii="Century Gothic" w:eastAsia="Times New Roman" w:hAnsi="Century Gothic" w:cs="Tahoma"/>
          <w:color w:val="212529"/>
          <w:sz w:val="24"/>
          <w:szCs w:val="24"/>
        </w:rPr>
        <w:t>Gain as much knowledge of the organization as possible - including inner workings of each department</w:t>
      </w:r>
    </w:p>
    <w:p w:rsidR="00D13BCB" w:rsidRPr="00D53FD8" w:rsidRDefault="00D13BCB" w:rsidP="00D13BC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84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D53FD8">
        <w:rPr>
          <w:rFonts w:ascii="Century Gothic" w:eastAsia="Times New Roman" w:hAnsi="Century Gothic" w:cs="Tahoma"/>
          <w:color w:val="212529"/>
          <w:sz w:val="24"/>
          <w:szCs w:val="24"/>
        </w:rPr>
        <w:t>Assist Executive Director in setting organizational goals and objectives</w:t>
      </w:r>
    </w:p>
    <w:p w:rsidR="00D13BCB" w:rsidRPr="00D53FD8" w:rsidRDefault="00D13BCB" w:rsidP="00D13BC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84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D53FD8">
        <w:rPr>
          <w:rFonts w:ascii="Century Gothic" w:eastAsia="Times New Roman" w:hAnsi="Century Gothic" w:cs="Tahoma"/>
          <w:color w:val="212529"/>
          <w:sz w:val="24"/>
          <w:szCs w:val="24"/>
        </w:rPr>
        <w:t>Assist Executive Director in monitoring department goals and objectives</w:t>
      </w:r>
    </w:p>
    <w:p w:rsidR="00D13BCB" w:rsidRPr="00625CD2" w:rsidRDefault="00D13BCB" w:rsidP="00D13BC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84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625CD2">
        <w:rPr>
          <w:rFonts w:ascii="Century Gothic" w:eastAsia="Times New Roman" w:hAnsi="Century Gothic" w:cs="Tahoma"/>
          <w:color w:val="212529"/>
          <w:sz w:val="24"/>
          <w:szCs w:val="24"/>
        </w:rPr>
        <w:t>Perform research and analysis in support of operations</w:t>
      </w:r>
    </w:p>
    <w:p w:rsidR="00D13BCB" w:rsidRPr="00625CD2" w:rsidRDefault="00D13BCB" w:rsidP="00D13BC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84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625CD2">
        <w:rPr>
          <w:rFonts w:ascii="Century Gothic" w:eastAsia="Times New Roman" w:hAnsi="Century Gothic" w:cs="Tahoma"/>
          <w:color w:val="212529"/>
          <w:sz w:val="24"/>
          <w:szCs w:val="24"/>
        </w:rPr>
        <w:t>Manage donor leads pipeline, utilizing database tracking and reporting methods</w:t>
      </w:r>
    </w:p>
    <w:p w:rsidR="00D13BCB" w:rsidRPr="00625CD2" w:rsidRDefault="00D13BCB" w:rsidP="00D13BC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84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625CD2">
        <w:rPr>
          <w:rFonts w:ascii="Century Gothic" w:eastAsia="Times New Roman" w:hAnsi="Century Gothic" w:cs="Tahoma"/>
          <w:color w:val="212529"/>
          <w:sz w:val="24"/>
          <w:szCs w:val="24"/>
        </w:rPr>
        <w:t>Update and manage corporate sponsor lead database</w:t>
      </w:r>
    </w:p>
    <w:p w:rsidR="00D13BCB" w:rsidRPr="00625CD2" w:rsidRDefault="00D13BCB" w:rsidP="00D13BC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84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625CD2">
        <w:rPr>
          <w:rFonts w:ascii="Century Gothic" w:eastAsia="Times New Roman" w:hAnsi="Century Gothic" w:cs="Tahoma"/>
          <w:color w:val="212529"/>
          <w:sz w:val="24"/>
          <w:szCs w:val="24"/>
        </w:rPr>
        <w:t>Participates in the planning and implementation of department projects</w:t>
      </w:r>
    </w:p>
    <w:p w:rsidR="00D13BCB" w:rsidRPr="00625CD2" w:rsidRDefault="00D13BCB" w:rsidP="00D13BC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84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625CD2">
        <w:rPr>
          <w:rFonts w:ascii="Century Gothic" w:eastAsia="Times New Roman" w:hAnsi="Century Gothic" w:cs="Tahoma"/>
          <w:color w:val="212529"/>
          <w:sz w:val="24"/>
          <w:szCs w:val="24"/>
        </w:rPr>
        <w:t>HR recruitment and interview process (if needed)</w:t>
      </w:r>
    </w:p>
    <w:p w:rsidR="00D13BCB" w:rsidRDefault="00D13BCB" w:rsidP="00D13BCB">
      <w:pPr>
        <w:shd w:val="clear" w:color="auto" w:fill="FFFFFF"/>
        <w:spacing w:after="0"/>
        <w:rPr>
          <w:rFonts w:ascii="Century Gothic" w:eastAsia="Times New Roman" w:hAnsi="Century Gothic" w:cs="Tahoma"/>
          <w:b/>
          <w:bCs/>
          <w:color w:val="212529"/>
          <w:sz w:val="24"/>
          <w:szCs w:val="24"/>
          <w:u w:val="single"/>
        </w:rPr>
      </w:pPr>
      <w:r w:rsidRPr="00625CD2">
        <w:rPr>
          <w:rFonts w:ascii="Century Gothic" w:eastAsia="Times New Roman" w:hAnsi="Century Gothic" w:cs="Tahoma"/>
          <w:b/>
          <w:bCs/>
          <w:color w:val="212529"/>
          <w:sz w:val="24"/>
          <w:szCs w:val="24"/>
          <w:u w:val="single"/>
        </w:rPr>
        <w:lastRenderedPageBreak/>
        <w:t>Sample Tasks</w:t>
      </w:r>
    </w:p>
    <w:p w:rsidR="00D13BCB" w:rsidRPr="00D53FD8" w:rsidRDefault="00D13BCB" w:rsidP="00D13BC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84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D53FD8">
        <w:rPr>
          <w:rFonts w:ascii="Century Gothic" w:eastAsia="Times New Roman" w:hAnsi="Century Gothic" w:cs="Tahoma"/>
          <w:color w:val="212529"/>
          <w:sz w:val="24"/>
          <w:szCs w:val="24"/>
        </w:rPr>
        <w:t>Create content for donor solicitation materials</w:t>
      </w:r>
    </w:p>
    <w:p w:rsidR="00D13BCB" w:rsidRPr="00D53FD8" w:rsidRDefault="00D13BCB" w:rsidP="00D13BC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84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D53FD8">
        <w:rPr>
          <w:rFonts w:ascii="Century Gothic" w:eastAsia="Times New Roman" w:hAnsi="Century Gothic" w:cs="Tahoma"/>
          <w:color w:val="212529"/>
          <w:sz w:val="24"/>
          <w:szCs w:val="24"/>
        </w:rPr>
        <w:t xml:space="preserve">Create corporate sponsorship sales materials </w:t>
      </w:r>
      <w:r>
        <w:rPr>
          <w:rFonts w:ascii="Century Gothic" w:eastAsia="Times New Roman" w:hAnsi="Century Gothic" w:cs="Tahoma"/>
          <w:color w:val="212529"/>
          <w:sz w:val="24"/>
          <w:szCs w:val="24"/>
        </w:rPr>
        <w:t xml:space="preserve">and </w:t>
      </w:r>
      <w:r w:rsidRPr="00D53FD8">
        <w:rPr>
          <w:rFonts w:ascii="Century Gothic" w:eastAsia="Times New Roman" w:hAnsi="Century Gothic" w:cs="Tahoma"/>
          <w:color w:val="212529"/>
          <w:sz w:val="24"/>
          <w:szCs w:val="24"/>
        </w:rPr>
        <w:t>agreements</w:t>
      </w:r>
    </w:p>
    <w:p w:rsidR="00D13BCB" w:rsidRPr="00625CD2" w:rsidRDefault="00D13BCB" w:rsidP="00D13BC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84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625CD2">
        <w:rPr>
          <w:rFonts w:ascii="Century Gothic" w:eastAsia="Times New Roman" w:hAnsi="Century Gothic" w:cs="Tahoma"/>
          <w:color w:val="212529"/>
          <w:sz w:val="24"/>
          <w:szCs w:val="24"/>
        </w:rPr>
        <w:t>Research corporate giving trends of potential sponsors</w:t>
      </w:r>
    </w:p>
    <w:p w:rsidR="00D13BCB" w:rsidRPr="00625CD2" w:rsidRDefault="00D13BCB" w:rsidP="00D13BC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84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625CD2">
        <w:rPr>
          <w:rFonts w:ascii="Century Gothic" w:eastAsia="Times New Roman" w:hAnsi="Century Gothic" w:cs="Tahoma"/>
          <w:color w:val="212529"/>
          <w:sz w:val="24"/>
          <w:szCs w:val="24"/>
        </w:rPr>
        <w:t>Research grants and create grant database</w:t>
      </w:r>
    </w:p>
    <w:p w:rsidR="00D13BCB" w:rsidRPr="00625CD2" w:rsidRDefault="00D13BCB" w:rsidP="00D13BC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84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625CD2">
        <w:rPr>
          <w:rFonts w:ascii="Century Gothic" w:eastAsia="Times New Roman" w:hAnsi="Century Gothic" w:cs="Tahoma"/>
          <w:color w:val="212529"/>
          <w:sz w:val="24"/>
          <w:szCs w:val="24"/>
        </w:rPr>
        <w:t>Grant writing</w:t>
      </w:r>
    </w:p>
    <w:p w:rsidR="00D13BCB" w:rsidRPr="00625CD2" w:rsidRDefault="00D13BCB" w:rsidP="00D13BC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84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625CD2">
        <w:rPr>
          <w:rFonts w:ascii="Century Gothic" w:eastAsia="Times New Roman" w:hAnsi="Century Gothic" w:cs="Tahoma"/>
          <w:color w:val="212529"/>
          <w:sz w:val="24"/>
          <w:szCs w:val="24"/>
        </w:rPr>
        <w:t>Work with the Marketing Department in reviewing marketing plans</w:t>
      </w:r>
    </w:p>
    <w:p w:rsidR="00D13BCB" w:rsidRPr="00625CD2" w:rsidRDefault="00D13BCB" w:rsidP="00D13BC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84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625CD2">
        <w:rPr>
          <w:rFonts w:ascii="Century Gothic" w:eastAsia="Times New Roman" w:hAnsi="Century Gothic" w:cs="Tahoma"/>
          <w:color w:val="212529"/>
          <w:sz w:val="24"/>
          <w:szCs w:val="24"/>
        </w:rPr>
        <w:t xml:space="preserve">Coordinate </w:t>
      </w:r>
      <w:r>
        <w:rPr>
          <w:rFonts w:ascii="Century Gothic" w:eastAsia="Times New Roman" w:hAnsi="Century Gothic" w:cs="Tahoma"/>
          <w:color w:val="212529"/>
          <w:sz w:val="24"/>
          <w:szCs w:val="24"/>
        </w:rPr>
        <w:t>B</w:t>
      </w:r>
      <w:r w:rsidRPr="00625CD2">
        <w:rPr>
          <w:rFonts w:ascii="Century Gothic" w:eastAsia="Times New Roman" w:hAnsi="Century Gothic" w:cs="Tahoma"/>
          <w:color w:val="212529"/>
          <w:sz w:val="24"/>
          <w:szCs w:val="24"/>
        </w:rPr>
        <w:t>oard, Executive Committee and Committee meetings</w:t>
      </w:r>
    </w:p>
    <w:p w:rsidR="00D13BCB" w:rsidRPr="00625CD2" w:rsidRDefault="00D13BCB" w:rsidP="00D13BC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84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625CD2">
        <w:rPr>
          <w:rFonts w:ascii="Century Gothic" w:eastAsia="Times New Roman" w:hAnsi="Century Gothic" w:cs="Tahoma"/>
          <w:color w:val="212529"/>
          <w:sz w:val="24"/>
          <w:szCs w:val="24"/>
        </w:rPr>
        <w:t>Prepare reports for Board of Directors and City Staff</w:t>
      </w:r>
    </w:p>
    <w:p w:rsidR="00D13BCB" w:rsidRPr="00625CD2" w:rsidRDefault="00D13BCB" w:rsidP="00D13BC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84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625CD2">
        <w:rPr>
          <w:rFonts w:ascii="Century Gothic" w:eastAsia="Times New Roman" w:hAnsi="Century Gothic" w:cs="Arial"/>
          <w:color w:val="212529"/>
          <w:sz w:val="24"/>
          <w:szCs w:val="24"/>
        </w:rPr>
        <w:t>Review sales materials for events, venue rentals and group sales</w:t>
      </w:r>
    </w:p>
    <w:p w:rsidR="00D13BCB" w:rsidRPr="00980E7E" w:rsidRDefault="00D13BCB" w:rsidP="00D13BC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84"/>
        <w:rPr>
          <w:rFonts w:ascii="Century Gothic" w:eastAsia="Times New Roman" w:hAnsi="Century Gothic" w:cs="Arial"/>
          <w:color w:val="222222"/>
          <w:sz w:val="24"/>
          <w:szCs w:val="24"/>
        </w:rPr>
      </w:pPr>
      <w:r w:rsidRPr="00625CD2">
        <w:rPr>
          <w:rFonts w:ascii="Century Gothic" w:eastAsia="Times New Roman" w:hAnsi="Century Gothic" w:cs="Arial"/>
          <w:color w:val="212529"/>
          <w:sz w:val="24"/>
          <w:szCs w:val="24"/>
        </w:rPr>
        <w:t>Assist in development and creation of a fundraising special event</w:t>
      </w:r>
    </w:p>
    <w:p w:rsidR="00D13BCB" w:rsidRPr="00980E7E" w:rsidRDefault="00D13BCB" w:rsidP="00D13BCB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b/>
          <w:color w:val="212529"/>
          <w:sz w:val="24"/>
          <w:szCs w:val="24"/>
          <w:u w:val="single"/>
        </w:rPr>
      </w:pPr>
      <w:r w:rsidRPr="00980E7E">
        <w:rPr>
          <w:rFonts w:ascii="Century Gothic" w:eastAsia="Times New Roman" w:hAnsi="Century Gothic" w:cs="Arial"/>
          <w:b/>
          <w:color w:val="212529"/>
          <w:sz w:val="24"/>
          <w:szCs w:val="24"/>
          <w:u w:val="single"/>
        </w:rPr>
        <w:t>Requirements/Qualifications</w:t>
      </w:r>
    </w:p>
    <w:p w:rsidR="00D13BCB" w:rsidRPr="00980E7E" w:rsidRDefault="00D13BCB" w:rsidP="00D13BC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80E7E">
        <w:rPr>
          <w:rFonts w:ascii="Century Gothic" w:hAnsi="Century Gothic"/>
          <w:sz w:val="24"/>
          <w:szCs w:val="24"/>
        </w:rPr>
        <w:t>Business or business related major preferred</w:t>
      </w:r>
    </w:p>
    <w:p w:rsidR="00D13BCB" w:rsidRPr="00980E7E" w:rsidRDefault="00D13BCB" w:rsidP="00D13BC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80E7E">
        <w:rPr>
          <w:rFonts w:ascii="Century Gothic" w:hAnsi="Century Gothic"/>
          <w:sz w:val="24"/>
          <w:szCs w:val="24"/>
        </w:rPr>
        <w:t>Good interpersonal skills</w:t>
      </w:r>
    </w:p>
    <w:p w:rsidR="00CE3ED1" w:rsidRDefault="00D13BCB" w:rsidP="00D13BCB">
      <w:pPr>
        <w:pStyle w:val="ListParagraph"/>
        <w:numPr>
          <w:ilvl w:val="0"/>
          <w:numId w:val="1"/>
        </w:numPr>
      </w:pPr>
      <w:r w:rsidRPr="00D13BCB">
        <w:rPr>
          <w:rFonts w:ascii="Century Gothic" w:hAnsi="Century Gothic"/>
          <w:sz w:val="24"/>
          <w:szCs w:val="24"/>
        </w:rPr>
        <w:t>Interest in corporate &amp; governmental relations/marketing &amp; sales</w:t>
      </w:r>
    </w:p>
    <w:sectPr w:rsidR="00CE3ED1" w:rsidSect="00CE3E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17D" w:rsidRDefault="0021617D" w:rsidP="0021617D">
      <w:pPr>
        <w:spacing w:after="0" w:line="240" w:lineRule="auto"/>
      </w:pPr>
      <w:r>
        <w:separator/>
      </w:r>
    </w:p>
  </w:endnote>
  <w:endnote w:type="continuationSeparator" w:id="0">
    <w:p w:rsidR="0021617D" w:rsidRDefault="0021617D" w:rsidP="0021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7D" w:rsidRDefault="002161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7D" w:rsidRPr="0021617D" w:rsidRDefault="0021617D" w:rsidP="0021617D">
    <w:pPr>
      <w:pStyle w:val="Footer"/>
      <w:jc w:val="center"/>
      <w:rPr>
        <w:rFonts w:ascii="Century Gothic" w:hAnsi="Century Gothic"/>
      </w:rPr>
    </w:pPr>
    <w:r w:rsidRPr="0045273B">
      <w:rPr>
        <w:rFonts w:ascii="Century Gothic" w:hAnsi="Century Gothic"/>
      </w:rPr>
      <w:t>335 2</w:t>
    </w:r>
    <w:r w:rsidRPr="0045273B">
      <w:rPr>
        <w:rFonts w:ascii="Century Gothic" w:hAnsi="Century Gothic"/>
        <w:vertAlign w:val="superscript"/>
      </w:rPr>
      <w:t>nd</w:t>
    </w:r>
    <w:r w:rsidRPr="0045273B">
      <w:rPr>
        <w:rFonts w:ascii="Century Gothic" w:hAnsi="Century Gothic"/>
      </w:rPr>
      <w:t xml:space="preserve"> AVE NE | ST. PETERSBURG, FL | 33716 | 727.894.1052 | CAREERS@SPMOH.ORG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7D" w:rsidRDefault="002161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17D" w:rsidRDefault="0021617D" w:rsidP="0021617D">
      <w:pPr>
        <w:spacing w:after="0" w:line="240" w:lineRule="auto"/>
      </w:pPr>
      <w:r>
        <w:separator/>
      </w:r>
    </w:p>
  </w:footnote>
  <w:footnote w:type="continuationSeparator" w:id="0">
    <w:p w:rsidR="0021617D" w:rsidRDefault="0021617D" w:rsidP="00216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7D" w:rsidRDefault="002161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7D" w:rsidRDefault="0021617D" w:rsidP="0021617D">
    <w:pPr>
      <w:pStyle w:val="Header"/>
      <w:jc w:val="center"/>
      <w:rPr>
        <w:rFonts w:ascii="Century Gothic" w:hAnsi="Century Gothic"/>
        <w:b/>
        <w:sz w:val="24"/>
      </w:rPr>
    </w:pPr>
    <w:r>
      <w:rPr>
        <w:noProof/>
      </w:rPr>
      <w:drawing>
        <wp:inline distT="0" distB="0" distL="0" distR="0">
          <wp:extent cx="1295400" cy="457404"/>
          <wp:effectExtent l="19050" t="0" r="0" b="0"/>
          <wp:docPr id="2" name="Picture 0" descr="Transparent - SPMOHLogo_OrangePlaneBlackText_High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 - SPMOHLogo_OrangePlaneBlackText_High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7363" cy="458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b/>
        <w:sz w:val="24"/>
      </w:rPr>
      <w:br/>
    </w:r>
    <w:r>
      <w:rPr>
        <w:rFonts w:ascii="Century Gothic" w:hAnsi="Century Gothic"/>
        <w:b/>
        <w:sz w:val="12"/>
      </w:rPr>
      <w:br/>
    </w:r>
    <w:r w:rsidRPr="00A658BF">
      <w:rPr>
        <w:rFonts w:ascii="Century Gothic" w:hAnsi="Century Gothic"/>
        <w:b/>
        <w:sz w:val="24"/>
      </w:rPr>
      <w:t>Fall 2022 Internship Program</w:t>
    </w:r>
  </w:p>
  <w:p w:rsidR="0021617D" w:rsidRPr="0021617D" w:rsidRDefault="0021617D" w:rsidP="002161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7D" w:rsidRDefault="002161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C99"/>
    <w:multiLevelType w:val="hybridMultilevel"/>
    <w:tmpl w:val="9C20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16FF9"/>
    <w:multiLevelType w:val="multilevel"/>
    <w:tmpl w:val="06FE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51435"/>
    <w:multiLevelType w:val="multilevel"/>
    <w:tmpl w:val="BFC0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44C77"/>
    <w:multiLevelType w:val="multilevel"/>
    <w:tmpl w:val="7D72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BCB"/>
    <w:rsid w:val="0021617D"/>
    <w:rsid w:val="00CE3ED1"/>
    <w:rsid w:val="00D13BCB"/>
    <w:rsid w:val="00D8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B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3BCB"/>
    <w:rPr>
      <w:b/>
      <w:bCs/>
    </w:rPr>
  </w:style>
  <w:style w:type="character" w:styleId="Emphasis">
    <w:name w:val="Emphasis"/>
    <w:basedOn w:val="DefaultParagraphFont"/>
    <w:uiPriority w:val="20"/>
    <w:qFormat/>
    <w:rsid w:val="00D13BCB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16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17D"/>
  </w:style>
  <w:style w:type="paragraph" w:styleId="Footer">
    <w:name w:val="footer"/>
    <w:basedOn w:val="Normal"/>
    <w:link w:val="FooterChar"/>
    <w:uiPriority w:val="99"/>
    <w:semiHidden/>
    <w:unhideWhenUsed/>
    <w:rsid w:val="00216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17D"/>
  </w:style>
  <w:style w:type="paragraph" w:styleId="BalloonText">
    <w:name w:val="Balloon Text"/>
    <w:basedOn w:val="Normal"/>
    <w:link w:val="BalloonTextChar"/>
    <w:uiPriority w:val="99"/>
    <w:semiHidden/>
    <w:unhideWhenUsed/>
    <w:rsid w:val="0021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Director</dc:creator>
  <cp:keywords/>
  <dc:description/>
  <cp:lastModifiedBy>Marketing Director</cp:lastModifiedBy>
  <cp:revision>3</cp:revision>
  <dcterms:created xsi:type="dcterms:W3CDTF">2022-08-10T15:13:00Z</dcterms:created>
  <dcterms:modified xsi:type="dcterms:W3CDTF">2022-08-11T20:31:00Z</dcterms:modified>
</cp:coreProperties>
</file>